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C4CDE" w:rsidRDefault="007C4CDE" w:rsidP="0095184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7C4CDE" w:rsidRDefault="007C4CDE" w:rsidP="0095184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7C4CDE" w:rsidRDefault="007C4CDE" w:rsidP="0095184F">
      <w:pPr>
        <w:rPr>
          <w:rFonts w:ascii="Arial" w:eastAsia="Times New Roman" w:hAnsi="Arial"/>
          <w:sz w:val="24"/>
          <w:szCs w:val="24"/>
        </w:rPr>
      </w:pPr>
    </w:p>
    <w:p w:rsidR="007C4CDE" w:rsidRDefault="007C4CDE" w:rsidP="0095184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7C4CDE" w:rsidRDefault="007C4CDE" w:rsidP="0095184F">
      <w:pPr>
        <w:rPr>
          <w:rFonts w:ascii="Arial" w:eastAsia="Times New Roman" w:hAnsi="Arial"/>
          <w:sz w:val="24"/>
          <w:szCs w:val="24"/>
        </w:rPr>
      </w:pPr>
    </w:p>
    <w:p w:rsidR="007C4CDE" w:rsidRDefault="007C4CDE" w:rsidP="0095184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C4CDE" w:rsidRDefault="007C4CDE" w:rsidP="0095184F">
      <w:pPr>
        <w:rPr>
          <w:rFonts w:ascii="Arial" w:eastAsia="Times New Roman" w:hAnsi="Arial"/>
          <w:sz w:val="24"/>
          <w:szCs w:val="24"/>
        </w:rPr>
      </w:pPr>
    </w:p>
    <w:p w:rsidR="007C4CDE" w:rsidRDefault="007C4CDE" w:rsidP="007C4CD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6F4C00">
        <w:trPr>
          <w:trHeight w:val="288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6F4C0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701"/>
        <w:gridCol w:w="850"/>
        <w:gridCol w:w="993"/>
        <w:gridCol w:w="1275"/>
      </w:tblGrid>
      <w:tr w:rsidR="00F830DA" w:rsidRPr="007411D8" w:rsidTr="006F4C0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0479D8" w:rsidTr="006F4C00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ACETATO DE RETINOL 10000 UI + AMINOÁCIDOS 25% + METIONINA 0,5 % + CLORANFENICOL 0,5 % POMADA OFTALMICA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BISNAGA C/ 3,5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ATENOLOL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BUTILBROMPETO DE ESCOPOLAMINA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BROMIDRATO DE FENOTEROL 5 MG/ ML SOLUÇÃO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 xml:space="preserve">FRASCO C/ </w:t>
            </w:r>
          </w:p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CETOCONAZOL 20 MG / G CREME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BISNAGA C/ 30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CLORIDRATO DE LIDOCAÍNA 20 MG/GR (2%) - GEL COM 30 GRAMAS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TUBO C/</w:t>
            </w:r>
          </w:p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30 GRAMAS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COLAGENASE POMADA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BISNAGA C/ 30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DEXAMETASONA 4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DIGOXINA 0,25 MG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DIMETICONA 75 MG/ ML – GOTAS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 xml:space="preserve">FRASCO C/ </w:t>
            </w:r>
          </w:p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1</w:t>
            </w:r>
            <w:r>
              <w:rPr>
                <w:rFonts w:ascii="Arial" w:eastAsia="Times New Roman" w:hAnsi="Arial"/>
              </w:rPr>
              <w:t>5</w:t>
            </w:r>
            <w:r w:rsidRPr="00080AA6">
              <w:rPr>
                <w:rFonts w:ascii="Arial" w:eastAsia="Times New Roman" w:hAnsi="Arial"/>
              </w:rPr>
              <w:t xml:space="preserve">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DINITRATO DE ISOSSORBIDA 5MG SUBLINGUAL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ESPIRONOLACTONA 25MG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HIDROCLOROTIAZIDA 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LEVODOPA 100 MG + BENSERAZIDA 25 MG 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LEVODOPA 100 MG + BENSERAZIDA 25 MG HBS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CÁPSULA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LEVOTIROXINA 100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LEVOTIROXINA 150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NISTATINA SOLUÇÃO 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 xml:space="preserve">FR 50 ML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PARACETAMOL 200 MG / ML SOLUÇÃO 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 xml:space="preserve">FRASCO C/ </w:t>
            </w:r>
          </w:p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15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PREDNISONA 5 MG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SELOZOK 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SULFADIAZINA DE PRATA 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POTE C/ 400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TIAMINA 300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TOBRAMICINA 3MG/ML SOLUÇÃO OFTÁLMICA ESTÉRIL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 xml:space="preserve">FRASCO C/ </w:t>
            </w:r>
          </w:p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479D8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D8" w:rsidRPr="00DA7EDD" w:rsidRDefault="000479D8" w:rsidP="000479D8">
            <w:pPr>
              <w:rPr>
                <w:rFonts w:ascii="Arial" w:hAnsi="Arial"/>
              </w:rPr>
            </w:pPr>
            <w:r w:rsidRPr="00DA7EDD">
              <w:rPr>
                <w:rFonts w:ascii="Arial" w:hAnsi="Aria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Default="000479D8" w:rsidP="000479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VARFARINA SÓDICA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D8" w:rsidRPr="00080AA6" w:rsidRDefault="000479D8" w:rsidP="000479D8">
            <w:pPr>
              <w:rPr>
                <w:rFonts w:ascii="Arial" w:eastAsia="Times New Roman" w:hAnsi="Arial"/>
              </w:rPr>
            </w:pPr>
            <w:r w:rsidRPr="00080AA6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D8" w:rsidRPr="0054062A" w:rsidRDefault="000479D8" w:rsidP="000479D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RPr="00CF4130" w:rsidTr="005406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6F4C00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        </w:t>
            </w:r>
            <w:r w:rsidRPr="0054062A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</w:t>
      </w:r>
      <w:proofErr w:type="spellEnd"/>
      <w:r w:rsidR="00AD0929">
        <w:rPr>
          <w:rFonts w:ascii="Arial" w:eastAsia="Arial" w:hAnsi="Arial"/>
          <w:sz w:val="24"/>
          <w:szCs w:val="24"/>
        </w:rPr>
        <w:t>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0" w:name="_GoBack"/>
      <w:bookmarkEnd w:id="0"/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94" w:rsidRDefault="00C51394" w:rsidP="009B7011">
      <w:r>
        <w:separator/>
      </w:r>
    </w:p>
  </w:endnote>
  <w:endnote w:type="continuationSeparator" w:id="0">
    <w:p w:rsidR="00C51394" w:rsidRDefault="00C513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94" w:rsidRDefault="00C51394" w:rsidP="009B7011">
      <w:r>
        <w:separator/>
      </w:r>
    </w:p>
  </w:footnote>
  <w:footnote w:type="continuationSeparator" w:id="0">
    <w:p w:rsidR="00C51394" w:rsidRDefault="00C513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479D8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4062A"/>
    <w:rsid w:val="00576C68"/>
    <w:rsid w:val="005901C0"/>
    <w:rsid w:val="00632499"/>
    <w:rsid w:val="0063597E"/>
    <w:rsid w:val="006517DF"/>
    <w:rsid w:val="006815A9"/>
    <w:rsid w:val="0068427A"/>
    <w:rsid w:val="006D73EB"/>
    <w:rsid w:val="006F4C00"/>
    <w:rsid w:val="0071204E"/>
    <w:rsid w:val="0071641E"/>
    <w:rsid w:val="00785C8E"/>
    <w:rsid w:val="007C4CD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C058A"/>
    <w:rsid w:val="00AD0929"/>
    <w:rsid w:val="00AD7779"/>
    <w:rsid w:val="00AF699B"/>
    <w:rsid w:val="00B8561B"/>
    <w:rsid w:val="00BF58D2"/>
    <w:rsid w:val="00C151D6"/>
    <w:rsid w:val="00C51394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F22B-1A56-4CA2-A910-A624690E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2019-07-26T14:09:00Z</cp:lastPrinted>
  <dcterms:created xsi:type="dcterms:W3CDTF">2019-03-11T14:07:00Z</dcterms:created>
  <dcterms:modified xsi:type="dcterms:W3CDTF">2022-08-29T19:57:00Z</dcterms:modified>
</cp:coreProperties>
</file>