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8E55B1" w:rsidRDefault="008E55B1" w:rsidP="008E55B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052/2022</w:t>
      </w:r>
    </w:p>
    <w:p w:rsidR="008E55B1" w:rsidRDefault="008E55B1" w:rsidP="008E55B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031/2022 – Registro de Preço</w:t>
      </w:r>
    </w:p>
    <w:p w:rsidR="008E55B1" w:rsidRDefault="008E55B1" w:rsidP="008E55B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E55B1" w:rsidRDefault="008E55B1" w:rsidP="008E55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031/2022</w:t>
      </w:r>
    </w:p>
    <w:p w:rsidR="008E55B1" w:rsidRDefault="008E55B1" w:rsidP="008E55B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E55B1" w:rsidRDefault="008E55B1" w:rsidP="008E55B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 com entrega diária</w:t>
      </w:r>
    </w:p>
    <w:p w:rsidR="008E55B1" w:rsidRDefault="008E55B1" w:rsidP="008E55B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C436B" w:rsidRDefault="008E55B1" w:rsidP="008E55B1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CRAS E SERVIÇO SOCIAL COM ENTREGA DIÁRIA</w:t>
      </w: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C74947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E0" w:rsidRDefault="00D116E0" w:rsidP="009B7011">
      <w:r>
        <w:separator/>
      </w:r>
    </w:p>
  </w:endnote>
  <w:endnote w:type="continuationSeparator" w:id="0">
    <w:p w:rsidR="00D116E0" w:rsidRDefault="00D116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E0" w:rsidRDefault="00D116E0" w:rsidP="009B7011">
      <w:r>
        <w:separator/>
      </w:r>
    </w:p>
  </w:footnote>
  <w:footnote w:type="continuationSeparator" w:id="0">
    <w:p w:rsidR="00D116E0" w:rsidRDefault="00D116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E55B1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74947"/>
    <w:rsid w:val="00D116E0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648A-3542-4279-B5EB-51169886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2022-04-05T13:43:00Z</dcterms:modified>
</cp:coreProperties>
</file>