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001/2022</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004/2022</w:t>
      </w:r>
    </w:p>
    <w:p w:rsidR="001775E2" w:rsidRPr="00E727AF" w:rsidRDefault="001775E2" w:rsidP="001775E2">
      <w:pPr>
        <w:pStyle w:val="Corpodetexto"/>
        <w:spacing w:line="480" w:lineRule="auto"/>
        <w:ind w:left="114" w:right="69"/>
        <w:rPr>
          <w:b/>
          <w:sz w:val="24"/>
          <w:szCs w:val="24"/>
        </w:rPr>
      </w:pPr>
      <w:r w:rsidRPr="00E727AF">
        <w:rPr>
          <w:b/>
          <w:sz w:val="24"/>
          <w:szCs w:val="24"/>
        </w:rPr>
        <w:t xml:space="preserve">PREGÃO n.º </w:t>
      </w:r>
      <w:r w:rsidR="00092638">
        <w:rPr>
          <w:b/>
          <w:sz w:val="24"/>
          <w:szCs w:val="24"/>
        </w:rPr>
        <w:t>001/2022</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092638">
        <w:rPr>
          <w:sz w:val="24"/>
          <w:szCs w:val="24"/>
        </w:rPr>
        <w:t>2</w:t>
      </w:r>
      <w:r w:rsidRPr="00E727AF">
        <w:rPr>
          <w:sz w:val="24"/>
          <w:szCs w:val="24"/>
        </w:rPr>
        <w:t xml:space="preserve"> (dois mil e vinte e </w:t>
      </w:r>
      <w:r w:rsidR="00092638">
        <w:rPr>
          <w:sz w:val="24"/>
          <w:szCs w:val="24"/>
        </w:rPr>
        <w:t>dois</w:t>
      </w:r>
      <w:r w:rsidRPr="00E727AF">
        <w:rPr>
          <w:sz w:val="24"/>
          <w:szCs w:val="24"/>
        </w:rPr>
        <w:t>) na Prefeitura Municipal de Onda Verde, Estado de São Paulo, localizada na Avenida Romano Calil, 261 - Centro, o Pregoeiro designado pela Portaria 8389 de 18 de janeiro de 2021 Sr. Antonio Roberto Pereira, nos termos do art. 15 da Lei Federal 8.666/93, e no Decreto Municipal nº 1.710/2013, e as demais normas legais aplicáveis, de acordo com o resultado da classificação da proposts apresentads no PREGÃO 0</w:t>
      </w:r>
      <w:r w:rsidR="00092638">
        <w:rPr>
          <w:sz w:val="24"/>
          <w:szCs w:val="24"/>
        </w:rPr>
        <w:t>01</w:t>
      </w:r>
      <w:r w:rsidRPr="00E727AF">
        <w:rPr>
          <w:sz w:val="24"/>
          <w:szCs w:val="24"/>
        </w:rPr>
        <w:t>/202</w:t>
      </w:r>
      <w:r w:rsidR="00092638">
        <w:rPr>
          <w:sz w:val="24"/>
          <w:szCs w:val="24"/>
        </w:rPr>
        <w:t>2</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092638">
        <w:rPr>
          <w:sz w:val="24"/>
          <w:szCs w:val="24"/>
        </w:rPr>
        <w:t>2</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SERVIÇOS </w:t>
      </w:r>
      <w:r>
        <w:rPr>
          <w:sz w:val="24"/>
          <w:szCs w:val="24"/>
        </w:rPr>
        <w:t xml:space="preserve">REALIZAÇÃO DE EXAMES DE </w:t>
      </w:r>
      <w:r w:rsidR="00092638">
        <w:rPr>
          <w:sz w:val="24"/>
          <w:szCs w:val="24"/>
        </w:rPr>
        <w:t>ULTRASSONOGRAFIA</w:t>
      </w:r>
      <w:r>
        <w:rPr>
          <w:sz w:val="24"/>
          <w:szCs w:val="24"/>
        </w:rPr>
        <w:t xml:space="preserve"> </w:t>
      </w:r>
      <w:r w:rsidRPr="00E727AF">
        <w:rPr>
          <w:sz w:val="24"/>
          <w:szCs w:val="24"/>
        </w:rPr>
        <w:t>PARA ATENDER A DEMANDA DA SECRETARIA MUNICIPAL DE SAÚDE/FMS, POR UM PERIODO DE 12 (DOZE) MESES</w:t>
      </w:r>
      <w:r w:rsidRPr="00E727AF">
        <w:rPr>
          <w:b/>
          <w:sz w:val="24"/>
          <w:szCs w:val="24"/>
        </w:rPr>
        <w:t xml:space="preserve">, </w:t>
      </w:r>
      <w:r w:rsidRPr="00E727AF">
        <w:rPr>
          <w:sz w:val="24"/>
          <w:szCs w:val="24"/>
        </w:rPr>
        <w:t>do Edital de Pregão n.º 0</w:t>
      </w:r>
      <w:r w:rsidR="00092638">
        <w:rPr>
          <w:sz w:val="24"/>
          <w:szCs w:val="24"/>
        </w:rPr>
        <w:t>01</w:t>
      </w:r>
      <w:r w:rsidRPr="00E727AF">
        <w:rPr>
          <w:sz w:val="24"/>
          <w:szCs w:val="24"/>
        </w:rPr>
        <w:t>/202</w:t>
      </w:r>
      <w:r w:rsidR="00092638">
        <w:rPr>
          <w:sz w:val="24"/>
          <w:szCs w:val="24"/>
        </w:rPr>
        <w:t>2</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A Administração, ou gerenciamento, da presente ata caberá à Sra. Liliana Volpini Vilerá – Secretária de Saúde.</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xml:space="preserve">– Se o valor da multa for superior ao valor devido pela execução dos serviços, responderá o contratado pela diferença a qual será descontada dos pagamentos </w:t>
      </w:r>
      <w:r w:rsidRPr="00E727AF">
        <w:rPr>
          <w:sz w:val="24"/>
          <w:szCs w:val="24"/>
        </w:rPr>
        <w:lastRenderedPageBreak/>
        <w:t>eventualmente devidos pela Administração, ou ainda, quando for o caso, cobrada</w:t>
      </w:r>
      <w:r w:rsidRPr="00E727AF">
        <w:rPr>
          <w:spacing w:val="1"/>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001/2022</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775E2">
      <w:pPr>
        <w:pStyle w:val="Corpodetexto"/>
        <w:spacing w:before="10"/>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w:t>
      </w:r>
      <w:r w:rsidRPr="00E727AF">
        <w:rPr>
          <w:sz w:val="24"/>
          <w:szCs w:val="24"/>
        </w:rPr>
        <w:lastRenderedPageBreak/>
        <w:t>obrigatoriamente, constar de justificativa protocolada no órgão emitente da Nota 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1775E2">
      <w:pPr>
        <w:pStyle w:val="Corpodetexto"/>
        <w:spacing w:line="242" w:lineRule="auto"/>
        <w:ind w:left="114" w:right="148"/>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w:t>
      </w:r>
      <w:r w:rsidRPr="00E727AF">
        <w:rPr>
          <w:sz w:val="24"/>
          <w:szCs w:val="24"/>
        </w:rPr>
        <w:lastRenderedPageBreak/>
        <w:t>Administração convidar a aceitar o Contrato/Nota de Empenho as demais 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lastRenderedPageBreak/>
        <w:t>os preços registrados se apresentarem superiores aos praticados no</w:t>
      </w:r>
      <w:r w:rsidRPr="00E727AF">
        <w:rPr>
          <w:spacing w:val="-10"/>
          <w:sz w:val="24"/>
          <w:szCs w:val="24"/>
        </w:rPr>
        <w:t xml:space="preserve"> </w:t>
      </w:r>
      <w:r w:rsidRPr="00E727AF">
        <w:rPr>
          <w:sz w:val="24"/>
          <w:szCs w:val="24"/>
        </w:rPr>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001/2022</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w:t>
      </w:r>
      <w:r w:rsidRPr="00E727AF">
        <w:rPr>
          <w:sz w:val="24"/>
          <w:szCs w:val="24"/>
        </w:rPr>
        <w:lastRenderedPageBreak/>
        <w:t>as demais normas aplicáveis. Subsidiariamente, aplicar-se-ão os princípios gerais 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562F99">
        <w:rPr>
          <w:sz w:val="24"/>
          <w:szCs w:val="24"/>
        </w:rPr>
        <w:t>2</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p>
    <w:p w:rsidR="001775E2" w:rsidRPr="00E727AF" w:rsidRDefault="001775E2" w:rsidP="001775E2">
      <w:pPr>
        <w:jc w:val="center"/>
        <w:rPr>
          <w:b/>
          <w:sz w:val="24"/>
          <w:szCs w:val="24"/>
        </w:rPr>
      </w:pPr>
      <w:r w:rsidRPr="00E727AF">
        <w:rPr>
          <w:b/>
          <w:sz w:val="24"/>
          <w:szCs w:val="24"/>
        </w:rPr>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001/2022</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001/2022</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Pr>
          <w:sz w:val="24"/>
          <w:szCs w:val="24"/>
        </w:rPr>
        <w:t xml:space="preserve">REALIZAÇÃO DE EXAMES DE </w:t>
      </w:r>
      <w:r w:rsidR="00562F99">
        <w:rPr>
          <w:sz w:val="24"/>
          <w:szCs w:val="24"/>
        </w:rPr>
        <w:t>ULTRASSONOGRAFIA</w:t>
      </w:r>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562F99">
        <w:rPr>
          <w:sz w:val="24"/>
          <w:szCs w:val="24"/>
        </w:rPr>
        <w:t>2</w:t>
      </w:r>
      <w:bookmarkStart w:id="0" w:name="_GoBack"/>
      <w:bookmarkEnd w:id="0"/>
    </w:p>
    <w:p w:rsidR="001775E2" w:rsidRPr="00E727AF" w:rsidRDefault="001775E2" w:rsidP="001775E2">
      <w:pPr>
        <w:jc w:val="both"/>
        <w:rPr>
          <w:sz w:val="24"/>
          <w:szCs w:val="24"/>
        </w:rPr>
      </w:pPr>
    </w:p>
    <w:p w:rsidR="001775E2" w:rsidRPr="00E727AF" w:rsidRDefault="001775E2"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 xml:space="preserve">CNTRATANTE: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24" w:rsidRDefault="006D0F24">
      <w:r>
        <w:separator/>
      </w:r>
    </w:p>
  </w:endnote>
  <w:endnote w:type="continuationSeparator" w:id="0">
    <w:p w:rsidR="006D0F24" w:rsidRDefault="006D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24" w:rsidRDefault="006D0F24">
      <w:r>
        <w:separator/>
      </w:r>
    </w:p>
  </w:footnote>
  <w:footnote w:type="continuationSeparator" w:id="0">
    <w:p w:rsidR="006D0F24" w:rsidRDefault="006D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6B53"/>
    <w:rsid w:val="00314D80"/>
    <w:rsid w:val="003F13A9"/>
    <w:rsid w:val="003F1E43"/>
    <w:rsid w:val="00436F81"/>
    <w:rsid w:val="00521E62"/>
    <w:rsid w:val="00562F99"/>
    <w:rsid w:val="005676AC"/>
    <w:rsid w:val="0067694A"/>
    <w:rsid w:val="006D0F24"/>
    <w:rsid w:val="006D75A7"/>
    <w:rsid w:val="00883934"/>
    <w:rsid w:val="008B158F"/>
    <w:rsid w:val="008C313B"/>
    <w:rsid w:val="00937C25"/>
    <w:rsid w:val="00A438D2"/>
    <w:rsid w:val="00AC4349"/>
    <w:rsid w:val="00BD7901"/>
    <w:rsid w:val="00C87132"/>
    <w:rsid w:val="00CC274A"/>
    <w:rsid w:val="00D05EF3"/>
    <w:rsid w:val="00D60AC3"/>
    <w:rsid w:val="00D63982"/>
    <w:rsid w:val="00DF63C4"/>
    <w:rsid w:val="00E4065E"/>
    <w:rsid w:val="00E7511B"/>
    <w:rsid w:val="00EA2CB5"/>
    <w:rsid w:val="00F005FA"/>
    <w:rsid w:val="00F557EB"/>
    <w:rsid w:val="00F75A3C"/>
    <w:rsid w:val="00FB7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2577</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26</cp:revision>
  <cp:lastPrinted>2020-01-24T14:01:00Z</cp:lastPrinted>
  <dcterms:created xsi:type="dcterms:W3CDTF">2019-03-13T18:54:00Z</dcterms:created>
  <dcterms:modified xsi:type="dcterms:W3CDTF">2022-01-10T14:15:00Z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