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B1E2B" w:rsidRPr="00BE6C79" w:rsidRDefault="00CB1E2B" w:rsidP="00CB1E2B">
      <w:pPr>
        <w:spacing w:line="360" w:lineRule="auto"/>
        <w:rPr>
          <w:rFonts w:ascii="Arial" w:eastAsia="Times New Roman" w:hAnsi="Arial"/>
          <w:sz w:val="24"/>
          <w:szCs w:val="24"/>
        </w:rPr>
      </w:pPr>
      <w:bookmarkStart w:id="0" w:name="_GoBack"/>
      <w:r w:rsidRPr="00BE6C79">
        <w:rPr>
          <w:rFonts w:ascii="Arial" w:eastAsia="Arial" w:hAnsi="Arial"/>
          <w:sz w:val="24"/>
          <w:szCs w:val="24"/>
        </w:rPr>
        <w:t xml:space="preserve">Processo nº: </w:t>
      </w:r>
      <w:r w:rsidR="007908CB">
        <w:rPr>
          <w:rFonts w:ascii="Arial" w:eastAsia="Arial" w:hAnsi="Arial"/>
          <w:sz w:val="24"/>
          <w:szCs w:val="24"/>
        </w:rPr>
        <w:t>079/2022</w:t>
      </w:r>
    </w:p>
    <w:p w:rsidR="00CB1E2B" w:rsidRPr="00BE6C79" w:rsidRDefault="00CB1E2B" w:rsidP="00CB1E2B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Modalidade: Pregão Presencial nº. </w:t>
      </w:r>
      <w:r w:rsidR="007908CB">
        <w:rPr>
          <w:rFonts w:ascii="Arial" w:eastAsia="Arial" w:hAnsi="Arial"/>
          <w:sz w:val="24"/>
          <w:szCs w:val="24"/>
        </w:rPr>
        <w:t>048/2022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CB1E2B" w:rsidRDefault="00CB1E2B" w:rsidP="00CB1E2B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Edital nº: </w:t>
      </w:r>
      <w:r w:rsidR="007908CB">
        <w:rPr>
          <w:rFonts w:ascii="Arial" w:eastAsia="Arial" w:hAnsi="Arial"/>
          <w:sz w:val="24"/>
          <w:szCs w:val="24"/>
        </w:rPr>
        <w:t>048/2022</w:t>
      </w:r>
    </w:p>
    <w:p w:rsidR="00CB1E2B" w:rsidRPr="00BE6C79" w:rsidRDefault="00CB1E2B" w:rsidP="00CB1E2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B1E2B" w:rsidRPr="00BE6C79" w:rsidRDefault="00CB1E2B" w:rsidP="00CB1E2B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CB1E2B" w:rsidRPr="00BE6C79" w:rsidRDefault="00CB1E2B" w:rsidP="00CB1E2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B1E2B" w:rsidRPr="00BE6C79" w:rsidRDefault="00CB1E2B" w:rsidP="00CB1E2B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O SETOR DA SAÚDE, COM ENTREGA DIÁRIA</w:t>
      </w:r>
    </w:p>
    <w:bookmarkEnd w:id="0"/>
    <w:p w:rsidR="000D7BBB" w:rsidRDefault="000D7BBB" w:rsidP="000D7BBB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2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117"/>
      </w:tblGrid>
      <w:tr w:rsidR="00F6584C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A6D8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Razão</w:t>
            </w:r>
            <w:r w:rsidR="00CB1E2B">
              <w:rPr>
                <w:rFonts w:ascii="Arial" w:hAnsi="Arial"/>
                <w:sz w:val="24"/>
                <w:szCs w:val="24"/>
                <w:lang w:eastAsia="en-US"/>
              </w:rPr>
              <w:t xml:space="preserve"> Social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:                                                                            </w:t>
            </w:r>
          </w:p>
        </w:tc>
      </w:tr>
      <w:tr w:rsidR="004A6D82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82" w:rsidRDefault="004A6D82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C90262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E-mail:</w:t>
            </w:r>
          </w:p>
        </w:tc>
      </w:tr>
      <w:tr w:rsidR="00F6584C" w:rsidTr="00C21AEC">
        <w:trPr>
          <w:trHeight w:val="2527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Gêneros </w:t>
            </w:r>
            <w:r w:rsidR="00C90262">
              <w:rPr>
                <w:rFonts w:ascii="Arial" w:hAnsi="Arial"/>
                <w:sz w:val="24"/>
                <w:szCs w:val="24"/>
                <w:lang w:eastAsia="en-US"/>
              </w:rPr>
              <w:t>alimentícios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D57B10" w:rsidRDefault="00D57B10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48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774"/>
        <w:gridCol w:w="2740"/>
        <w:gridCol w:w="1600"/>
        <w:gridCol w:w="1073"/>
        <w:gridCol w:w="1180"/>
        <w:gridCol w:w="1514"/>
      </w:tblGrid>
      <w:tr w:rsidR="00CB1E2B" w:rsidRPr="00CB1E2B" w:rsidTr="00CB1E2B">
        <w:trPr>
          <w:trHeight w:val="315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B1E2B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B1E2B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b/>
                <w:bCs/>
              </w:rPr>
            </w:pPr>
            <w:r w:rsidRPr="00CB1E2B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b/>
                <w:bCs/>
              </w:rPr>
            </w:pPr>
            <w:r w:rsidRPr="00CB1E2B">
              <w:rPr>
                <w:rFonts w:ascii="Arial" w:eastAsia="Times New Roman" w:hAnsi="Arial"/>
                <w:b/>
                <w:bCs/>
              </w:rPr>
              <w:t>Unidade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B1E2B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CB1E2B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CB1E2B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CB1E2B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  <w:r w:rsidRPr="00CB1E2B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B1E2B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Abacaxi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Unidade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Achocolatado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Lata 400g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Alface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Maço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Alho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Almeirão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Maço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Ameixa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Atum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Lata 170g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Azeitona verde sem carroço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400 gramas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Banana nanica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Bebida láctea sabores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CB1E2B">
              <w:rPr>
                <w:rFonts w:ascii="Arial" w:eastAsia="Times New Roman" w:hAnsi="Arial"/>
                <w:sz w:val="24"/>
                <w:szCs w:val="24"/>
              </w:rPr>
              <w:t>Embl</w:t>
            </w:r>
            <w:proofErr w:type="spellEnd"/>
            <w:r w:rsidRPr="00CB1E2B">
              <w:rPr>
                <w:rFonts w:ascii="Arial" w:eastAsia="Times New Roman" w:hAnsi="Arial"/>
                <w:sz w:val="24"/>
                <w:szCs w:val="24"/>
              </w:rPr>
              <w:t xml:space="preserve"> 850 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Biscoito de polvilho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CB1E2B">
              <w:rPr>
                <w:rFonts w:ascii="Arial" w:eastAsia="Times New Roman" w:hAnsi="Arial"/>
                <w:sz w:val="24"/>
                <w:szCs w:val="24"/>
              </w:rPr>
              <w:t>Pct</w:t>
            </w:r>
            <w:proofErr w:type="spellEnd"/>
            <w:r w:rsidRPr="00CB1E2B">
              <w:rPr>
                <w:rFonts w:ascii="Arial" w:eastAsia="Times New Roman" w:hAnsi="Arial"/>
                <w:sz w:val="24"/>
                <w:szCs w:val="24"/>
              </w:rPr>
              <w:t xml:space="preserve"> 150 </w:t>
            </w:r>
            <w:proofErr w:type="spellStart"/>
            <w:r w:rsidRPr="00CB1E2B">
              <w:rPr>
                <w:rFonts w:ascii="Arial" w:eastAsia="Times New Roman" w:hAnsi="Arial"/>
                <w:sz w:val="24"/>
                <w:szCs w:val="24"/>
              </w:rPr>
              <w:t>grs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Bolacha maisena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CB1E2B">
              <w:rPr>
                <w:rFonts w:ascii="Arial" w:eastAsia="Times New Roman" w:hAnsi="Arial"/>
                <w:sz w:val="24"/>
                <w:szCs w:val="24"/>
              </w:rPr>
              <w:t>Pct</w:t>
            </w:r>
            <w:proofErr w:type="spellEnd"/>
            <w:r w:rsidRPr="00CB1E2B">
              <w:rPr>
                <w:rFonts w:ascii="Arial" w:eastAsia="Times New Roman" w:hAnsi="Arial"/>
                <w:sz w:val="24"/>
                <w:szCs w:val="24"/>
              </w:rPr>
              <w:t xml:space="preserve"> 400g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Bolacha salgada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CB1E2B">
              <w:rPr>
                <w:rFonts w:ascii="Arial" w:eastAsia="Times New Roman" w:hAnsi="Arial"/>
                <w:sz w:val="24"/>
                <w:szCs w:val="24"/>
              </w:rPr>
              <w:t>Pct</w:t>
            </w:r>
            <w:proofErr w:type="spellEnd"/>
            <w:r w:rsidRPr="00CB1E2B">
              <w:rPr>
                <w:rFonts w:ascii="Arial" w:eastAsia="Times New Roman" w:hAnsi="Arial"/>
                <w:sz w:val="24"/>
                <w:szCs w:val="24"/>
              </w:rPr>
              <w:t xml:space="preserve"> 400g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Cenoura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Cheiro verde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Maço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3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Erva doce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CB1E2B">
              <w:rPr>
                <w:rFonts w:ascii="Arial" w:eastAsia="Times New Roman" w:hAnsi="Arial"/>
                <w:sz w:val="24"/>
                <w:szCs w:val="24"/>
              </w:rPr>
              <w:t>Pct</w:t>
            </w:r>
            <w:proofErr w:type="spellEnd"/>
            <w:r w:rsidRPr="00CB1E2B">
              <w:rPr>
                <w:rFonts w:ascii="Arial" w:eastAsia="Times New Roman" w:hAnsi="Arial"/>
                <w:sz w:val="24"/>
                <w:szCs w:val="24"/>
              </w:rPr>
              <w:t xml:space="preserve"> 20g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Gelatina sabores diversos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Caixa 45 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Laranja pera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Leite integral longa vida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1 litro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Maçã nacional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Maionese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Frasco 500g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Mamão formosa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Melancia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Melão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Milho de pipoca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CB1E2B">
              <w:rPr>
                <w:rFonts w:ascii="Arial" w:eastAsia="Times New Roman" w:hAnsi="Arial"/>
                <w:sz w:val="24"/>
                <w:szCs w:val="24"/>
              </w:rPr>
              <w:t>Pct</w:t>
            </w:r>
            <w:proofErr w:type="spellEnd"/>
            <w:r w:rsidRPr="00CB1E2B">
              <w:rPr>
                <w:rFonts w:ascii="Arial" w:eastAsia="Times New Roman" w:hAnsi="Arial"/>
                <w:sz w:val="24"/>
                <w:szCs w:val="24"/>
              </w:rPr>
              <w:t xml:space="preserve"> 500g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Mortadela fatiada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CB1E2B">
              <w:rPr>
                <w:rFonts w:ascii="Arial" w:eastAsia="Times New Roman" w:hAnsi="Arial"/>
                <w:sz w:val="24"/>
                <w:szCs w:val="24"/>
              </w:rPr>
              <w:t>Mussarela</w:t>
            </w:r>
            <w:proofErr w:type="spellEnd"/>
            <w:r w:rsidRPr="00CB1E2B">
              <w:rPr>
                <w:rFonts w:ascii="Arial" w:eastAsia="Times New Roman" w:hAnsi="Arial"/>
                <w:sz w:val="24"/>
                <w:szCs w:val="24"/>
              </w:rPr>
              <w:t xml:space="preserve"> fatiada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Óleo de soja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Frasco 900 ml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Orégano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CB1E2B">
              <w:rPr>
                <w:rFonts w:ascii="Arial" w:eastAsia="Times New Roman" w:hAnsi="Arial"/>
                <w:sz w:val="24"/>
                <w:szCs w:val="24"/>
              </w:rPr>
              <w:t>Pct</w:t>
            </w:r>
            <w:proofErr w:type="spellEnd"/>
            <w:r w:rsidRPr="00CB1E2B">
              <w:rPr>
                <w:rFonts w:ascii="Arial" w:eastAsia="Times New Roman" w:hAnsi="Arial"/>
                <w:sz w:val="24"/>
                <w:szCs w:val="24"/>
              </w:rPr>
              <w:t xml:space="preserve"> 10g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Pão bisnaga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CB1E2B">
              <w:rPr>
                <w:rFonts w:ascii="Arial" w:eastAsia="Times New Roman" w:hAnsi="Arial"/>
                <w:sz w:val="24"/>
                <w:szCs w:val="24"/>
              </w:rPr>
              <w:t>Embl</w:t>
            </w:r>
            <w:proofErr w:type="spellEnd"/>
            <w:r w:rsidRPr="00CB1E2B">
              <w:rPr>
                <w:rFonts w:ascii="Arial" w:eastAsia="Times New Roman" w:hAnsi="Arial"/>
                <w:sz w:val="24"/>
                <w:szCs w:val="24"/>
              </w:rPr>
              <w:t xml:space="preserve"> 300g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Pão de forma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CB1E2B">
              <w:rPr>
                <w:rFonts w:ascii="Arial" w:eastAsia="Times New Roman" w:hAnsi="Arial"/>
                <w:sz w:val="24"/>
                <w:szCs w:val="24"/>
              </w:rPr>
              <w:t>Embl</w:t>
            </w:r>
            <w:proofErr w:type="spellEnd"/>
            <w:r w:rsidRPr="00CB1E2B">
              <w:rPr>
                <w:rFonts w:ascii="Arial" w:eastAsia="Times New Roman" w:hAnsi="Arial"/>
                <w:sz w:val="24"/>
                <w:szCs w:val="24"/>
              </w:rPr>
              <w:t xml:space="preserve"> 400 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Pera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Presunto fatiado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Requeijão cremoso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Pote 200g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Sal refinado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CB1E2B">
              <w:rPr>
                <w:rFonts w:ascii="Arial" w:eastAsia="Times New Roman" w:hAnsi="Arial"/>
                <w:sz w:val="24"/>
                <w:szCs w:val="24"/>
              </w:rPr>
              <w:t>Pct</w:t>
            </w:r>
            <w:proofErr w:type="spellEnd"/>
            <w:r w:rsidRPr="00CB1E2B">
              <w:rPr>
                <w:rFonts w:ascii="Arial" w:eastAsia="Times New Roman" w:hAnsi="Arial"/>
                <w:sz w:val="24"/>
                <w:szCs w:val="24"/>
              </w:rPr>
              <w:t xml:space="preserve"> 1kg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Suco natural de polpa de fruta sabor tangerina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57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Suco natural polpa de fruta sabor abacaxi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57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Suco natural polpa de fruta sabor acerola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Suco natural polpa de fruta sabor caju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lastRenderedPageBreak/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Suco natural polpa de fruta sabor maracujá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Suco natural polpa de fruta sabor uva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Tangerina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Uva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B1E2B"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E2B" w:rsidRPr="00CB1E2B" w:rsidRDefault="00CB1E2B" w:rsidP="00CB1E2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2B" w:rsidRPr="00CB1E2B" w:rsidRDefault="00CB1E2B" w:rsidP="00CB1E2B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B1E2B" w:rsidRPr="00CB1E2B" w:rsidTr="00CB1E2B">
        <w:trPr>
          <w:trHeight w:val="5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CB1E2B">
              <w:rPr>
                <w:rFonts w:ascii="Arial" w:eastAsia="Times New Roman" w:hAnsi="Arial"/>
                <w:color w:val="000000"/>
                <w:sz w:val="22"/>
                <w:szCs w:val="22"/>
              </w:rPr>
              <w:t>Total do orçamento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2B" w:rsidRPr="00CB1E2B" w:rsidRDefault="00CB1E2B" w:rsidP="00CB1E2B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7673FE" w:rsidRPr="00920992" w:rsidRDefault="007673FE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 w:rsidRPr="00920992">
        <w:rPr>
          <w:rFonts w:ascii="Arial" w:eastAsia="Times New Roman" w:hAnsi="Arial"/>
          <w:b/>
          <w:sz w:val="24"/>
          <w:szCs w:val="24"/>
        </w:rPr>
        <w:t>OBSERVAÇÃO:</w:t>
      </w:r>
    </w:p>
    <w:p w:rsidR="00AA4411" w:rsidRDefault="00920992" w:rsidP="00C21AEC">
      <w:pPr>
        <w:spacing w:line="360" w:lineRule="auto"/>
        <w:jc w:val="both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eastAsia="Times New Roman" w:hAnsi="Arial"/>
          <w:sz w:val="24"/>
          <w:szCs w:val="24"/>
        </w:rPr>
        <w:t xml:space="preserve">Srs. </w:t>
      </w:r>
      <w:r w:rsidR="00424535">
        <w:rPr>
          <w:rFonts w:ascii="Arial" w:eastAsia="Times New Roman" w:hAnsi="Arial"/>
          <w:sz w:val="24"/>
          <w:szCs w:val="24"/>
        </w:rPr>
        <w:t>Licitantes,</w:t>
      </w:r>
      <w:r>
        <w:rPr>
          <w:rFonts w:ascii="Arial" w:eastAsia="Times New Roman" w:hAnsi="Arial"/>
          <w:sz w:val="24"/>
          <w:szCs w:val="24"/>
        </w:rPr>
        <w:t xml:space="preserve"> por gentileza apresentar a proposta através de </w:t>
      </w:r>
      <w:r w:rsidRPr="005366D7">
        <w:rPr>
          <w:rFonts w:ascii="Arial" w:eastAsia="Times New Roman" w:hAnsi="Arial"/>
          <w:b/>
          <w:sz w:val="24"/>
          <w:szCs w:val="24"/>
        </w:rPr>
        <w:t>MÍDIA ELETRÔNICA (</w:t>
      </w:r>
      <w:r w:rsidR="00C21AEC" w:rsidRPr="00701037">
        <w:rPr>
          <w:rFonts w:ascii="Arial" w:eastAsia="Times New Roman" w:hAnsi="Arial"/>
          <w:b/>
          <w:color w:val="FF0000"/>
          <w:sz w:val="24"/>
          <w:szCs w:val="24"/>
          <w:u w:val="single"/>
        </w:rPr>
        <w:t xml:space="preserve">SOMENTE </w:t>
      </w:r>
      <w:r w:rsidRPr="00701037">
        <w:rPr>
          <w:rFonts w:ascii="Arial" w:eastAsia="Times New Roman" w:hAnsi="Arial"/>
          <w:b/>
          <w:color w:val="FF0000"/>
          <w:sz w:val="24"/>
          <w:szCs w:val="24"/>
          <w:u w:val="single"/>
        </w:rPr>
        <w:t>PENDRIVE</w:t>
      </w:r>
      <w:r w:rsidRPr="005366D7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</w:t>
      </w:r>
      <w:r w:rsidR="00736E03">
        <w:rPr>
          <w:rFonts w:ascii="Arial" w:eastAsia="Times New Roman" w:hAnsi="Arial"/>
          <w:sz w:val="24"/>
          <w:szCs w:val="24"/>
        </w:rPr>
        <w:t xml:space="preserve"> no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0F77F7">
        <w:rPr>
          <w:rFonts w:ascii="Arial" w:eastAsia="Times New Roman" w:hAnsi="Arial"/>
          <w:sz w:val="24"/>
          <w:szCs w:val="24"/>
        </w:rPr>
        <w:t xml:space="preserve">anexo </w:t>
      </w:r>
      <w:r w:rsidR="00736E03">
        <w:rPr>
          <w:rFonts w:ascii="Arial" w:eastAsia="Times New Roman" w:hAnsi="Arial"/>
          <w:sz w:val="24"/>
          <w:szCs w:val="24"/>
        </w:rPr>
        <w:t xml:space="preserve">X do </w:t>
      </w:r>
      <w:r>
        <w:rPr>
          <w:rFonts w:ascii="Arial" w:eastAsia="Times New Roman" w:hAnsi="Arial"/>
          <w:sz w:val="24"/>
          <w:szCs w:val="24"/>
        </w:rPr>
        <w:t>edital</w:t>
      </w:r>
      <w:r w:rsidR="007673FE">
        <w:rPr>
          <w:rFonts w:ascii="Arial" w:eastAsia="Times New Roman" w:hAnsi="Arial"/>
          <w:sz w:val="24"/>
          <w:szCs w:val="24"/>
        </w:rPr>
        <w:t>.</w:t>
      </w:r>
    </w:p>
    <w:sectPr w:rsidR="00AA4411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B5" w:rsidRDefault="009E16B5" w:rsidP="009B7011">
      <w:r>
        <w:separator/>
      </w:r>
    </w:p>
  </w:endnote>
  <w:endnote w:type="continuationSeparator" w:id="0">
    <w:p w:rsidR="009E16B5" w:rsidRDefault="009E16B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B5" w:rsidRDefault="009E16B5" w:rsidP="009B7011">
      <w:r>
        <w:separator/>
      </w:r>
    </w:p>
  </w:footnote>
  <w:footnote w:type="continuationSeparator" w:id="0">
    <w:p w:rsidR="009E16B5" w:rsidRDefault="009E16B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6CF3"/>
    <w:rsid w:val="00056032"/>
    <w:rsid w:val="00083447"/>
    <w:rsid w:val="000A3600"/>
    <w:rsid w:val="000D56F5"/>
    <w:rsid w:val="000D7BBB"/>
    <w:rsid w:val="000F77F7"/>
    <w:rsid w:val="00110277"/>
    <w:rsid w:val="001C643C"/>
    <w:rsid w:val="001F6F90"/>
    <w:rsid w:val="00201AEE"/>
    <w:rsid w:val="002332DE"/>
    <w:rsid w:val="00281FEF"/>
    <w:rsid w:val="002B7106"/>
    <w:rsid w:val="002F718C"/>
    <w:rsid w:val="00313BF6"/>
    <w:rsid w:val="00361906"/>
    <w:rsid w:val="00423FD7"/>
    <w:rsid w:val="00424535"/>
    <w:rsid w:val="00456408"/>
    <w:rsid w:val="00457DF1"/>
    <w:rsid w:val="004705ED"/>
    <w:rsid w:val="004A6D82"/>
    <w:rsid w:val="005366D7"/>
    <w:rsid w:val="005901C0"/>
    <w:rsid w:val="005E5920"/>
    <w:rsid w:val="0061113C"/>
    <w:rsid w:val="00632499"/>
    <w:rsid w:val="00701037"/>
    <w:rsid w:val="00736E03"/>
    <w:rsid w:val="007673FE"/>
    <w:rsid w:val="00785C8E"/>
    <w:rsid w:val="007908CB"/>
    <w:rsid w:val="00805E64"/>
    <w:rsid w:val="008350A2"/>
    <w:rsid w:val="00887569"/>
    <w:rsid w:val="00920992"/>
    <w:rsid w:val="00934616"/>
    <w:rsid w:val="009B7011"/>
    <w:rsid w:val="009E16B5"/>
    <w:rsid w:val="00A3618B"/>
    <w:rsid w:val="00AA4411"/>
    <w:rsid w:val="00AC3571"/>
    <w:rsid w:val="00AD7779"/>
    <w:rsid w:val="00B46A3D"/>
    <w:rsid w:val="00B75CEB"/>
    <w:rsid w:val="00B76F62"/>
    <w:rsid w:val="00C21AEC"/>
    <w:rsid w:val="00C60FA0"/>
    <w:rsid w:val="00C82813"/>
    <w:rsid w:val="00C90262"/>
    <w:rsid w:val="00CB1E2B"/>
    <w:rsid w:val="00CD6B6B"/>
    <w:rsid w:val="00D22B6F"/>
    <w:rsid w:val="00D57B10"/>
    <w:rsid w:val="00D60DD5"/>
    <w:rsid w:val="00DD010D"/>
    <w:rsid w:val="00E039A8"/>
    <w:rsid w:val="00ED5B7A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BB4F2-28DB-4F7F-9149-390A7A9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0A82-C64F-4B49-9CA7-316BB974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2018-01-31T18:04:00Z</dcterms:created>
  <dcterms:modified xsi:type="dcterms:W3CDTF">2022-05-18T16:45:00Z</dcterms:modified>
</cp:coreProperties>
</file>