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F1CC6" w:rsidRPr="00BE6C79" w:rsidRDefault="007F1CC6" w:rsidP="007F1CC6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080/2022</w:t>
      </w:r>
    </w:p>
    <w:p w:rsidR="007F1CC6" w:rsidRPr="00BE6C79" w:rsidRDefault="007F1CC6" w:rsidP="007F1CC6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049/2022 – Registro de Preço</w:t>
      </w:r>
    </w:p>
    <w:p w:rsidR="007F1CC6" w:rsidRDefault="007F1CC6" w:rsidP="007F1CC6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049/2022</w:t>
      </w:r>
    </w:p>
    <w:p w:rsidR="007F1CC6" w:rsidRPr="00BE6C79" w:rsidRDefault="007F1CC6" w:rsidP="007F1CC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F1CC6" w:rsidRPr="00BE6C79" w:rsidRDefault="007F1CC6" w:rsidP="007F1CC6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7F1CC6" w:rsidRPr="00BE6C79" w:rsidRDefault="007F1CC6" w:rsidP="007F1CC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F1CC6" w:rsidRDefault="007F1CC6" w:rsidP="007F1CC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7F1CC6" w:rsidRPr="00BE6C79" w:rsidRDefault="007F1CC6" w:rsidP="007F1CC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Razão</w:t>
            </w:r>
            <w:r w:rsidR="00CB1E2B">
              <w:rPr>
                <w:rFonts w:ascii="Arial" w:hAnsi="Arial"/>
                <w:sz w:val="24"/>
                <w:szCs w:val="24"/>
                <w:lang w:eastAsia="en-US"/>
              </w:rPr>
              <w:t xml:space="preserve"> Social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F1CC6" w:rsidRDefault="007F1CC6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2740"/>
        <w:gridCol w:w="1600"/>
        <w:gridCol w:w="1073"/>
        <w:gridCol w:w="1180"/>
        <w:gridCol w:w="1514"/>
      </w:tblGrid>
      <w:tr w:rsidR="00CB1E2B" w:rsidRPr="00CB1E2B" w:rsidTr="00CB1E2B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B1E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B1E2B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B1E2B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B1E2B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1200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 xml:space="preserve">Açúcar cristal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r w:rsidRPr="00510097">
              <w:rPr>
                <w:rFonts w:ascii="Arial" w:hAnsi="Arial"/>
                <w:sz w:val="24"/>
                <w:szCs w:val="24"/>
              </w:rPr>
              <w:t xml:space="preserve"> 5 kg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Água mineral com gás - garrafa 500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embl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Água mineral sem gás - garrafa 500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embl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2200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 xml:space="preserve">Café com qualidade e selo ABIC -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r w:rsidRPr="00510097">
              <w:rPr>
                <w:rFonts w:ascii="Arial" w:hAnsi="Arial"/>
                <w:sz w:val="24"/>
                <w:szCs w:val="24"/>
              </w:rPr>
              <w:t xml:space="preserve"> 500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 xml:space="preserve">Chá mate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r w:rsidRPr="00510097">
              <w:rPr>
                <w:rFonts w:ascii="Arial" w:hAnsi="Arial"/>
                <w:sz w:val="24"/>
                <w:szCs w:val="24"/>
              </w:rPr>
              <w:t xml:space="preserve"> 500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 xml:space="preserve">Gás de cozinha /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btj</w:t>
            </w:r>
            <w:proofErr w:type="spellEnd"/>
            <w:r w:rsidRPr="00510097">
              <w:rPr>
                <w:rFonts w:ascii="Arial" w:hAnsi="Arial"/>
                <w:sz w:val="24"/>
                <w:szCs w:val="24"/>
              </w:rPr>
              <w:t xml:space="preserve"> 13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Margarina / 1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pote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 xml:space="preserve">Refrigerante de guaraná /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embl</w:t>
            </w:r>
            <w:proofErr w:type="spellEnd"/>
            <w:r w:rsidRPr="00510097">
              <w:rPr>
                <w:rFonts w:ascii="Arial" w:hAnsi="Arial"/>
                <w:sz w:val="24"/>
                <w:szCs w:val="24"/>
              </w:rPr>
              <w:t xml:space="preserve"> 2lt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embl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F1CC6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C6" w:rsidRPr="00CB1E2B" w:rsidRDefault="007F1CC6" w:rsidP="007F1CC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rPr>
                <w:rFonts w:ascii="Arial" w:hAnsi="Arial"/>
                <w:sz w:val="24"/>
                <w:szCs w:val="24"/>
              </w:rPr>
            </w:pPr>
            <w:r w:rsidRPr="00510097">
              <w:rPr>
                <w:rFonts w:ascii="Arial" w:hAnsi="Arial"/>
                <w:sz w:val="24"/>
                <w:szCs w:val="24"/>
              </w:rPr>
              <w:t xml:space="preserve">Suco integral 100% cuco sabor laranja /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embl</w:t>
            </w:r>
            <w:proofErr w:type="spellEnd"/>
            <w:r w:rsidRPr="00510097">
              <w:rPr>
                <w:rFonts w:ascii="Arial" w:hAnsi="Arial"/>
                <w:sz w:val="24"/>
                <w:szCs w:val="24"/>
              </w:rPr>
              <w:t xml:space="preserve"> 2 </w:t>
            </w:r>
            <w:proofErr w:type="spellStart"/>
            <w:r w:rsidRPr="00510097">
              <w:rPr>
                <w:rFonts w:ascii="Arial" w:hAnsi="Arial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C6" w:rsidRPr="00510097" w:rsidRDefault="007F1CC6" w:rsidP="007F1CC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510097">
              <w:rPr>
                <w:rFonts w:ascii="Arial" w:hAnsi="Arial"/>
                <w:sz w:val="24"/>
                <w:szCs w:val="24"/>
              </w:rPr>
              <w:t>embl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6" w:rsidRPr="00CB1E2B" w:rsidRDefault="007F1CC6" w:rsidP="007F1CC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6" w:rsidRPr="00CB1E2B" w:rsidRDefault="007F1CC6" w:rsidP="007F1CC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6" w:rsidRPr="00CB1E2B" w:rsidRDefault="007F1CC6" w:rsidP="007F1CC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color w:val="000000"/>
                <w:sz w:val="22"/>
                <w:szCs w:val="22"/>
              </w:rPr>
              <w:t>Total do orçamento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4A" w:rsidRDefault="00A5524A" w:rsidP="009B7011">
      <w:r>
        <w:separator/>
      </w:r>
    </w:p>
  </w:endnote>
  <w:endnote w:type="continuationSeparator" w:id="0">
    <w:p w:rsidR="00A5524A" w:rsidRDefault="00A5524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4A" w:rsidRDefault="00A5524A" w:rsidP="009B7011">
      <w:r>
        <w:separator/>
      </w:r>
    </w:p>
  </w:footnote>
  <w:footnote w:type="continuationSeparator" w:id="0">
    <w:p w:rsidR="00A5524A" w:rsidRDefault="00A5524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7908CB"/>
    <w:rsid w:val="007F1CC6"/>
    <w:rsid w:val="00805E64"/>
    <w:rsid w:val="008350A2"/>
    <w:rsid w:val="00887569"/>
    <w:rsid w:val="00920992"/>
    <w:rsid w:val="00934616"/>
    <w:rsid w:val="009B7011"/>
    <w:rsid w:val="009E16B5"/>
    <w:rsid w:val="00A3618B"/>
    <w:rsid w:val="00A5524A"/>
    <w:rsid w:val="00AA4411"/>
    <w:rsid w:val="00AC3571"/>
    <w:rsid w:val="00AD7779"/>
    <w:rsid w:val="00B46A3D"/>
    <w:rsid w:val="00B75CEB"/>
    <w:rsid w:val="00B76F62"/>
    <w:rsid w:val="00C21AEC"/>
    <w:rsid w:val="00C60FA0"/>
    <w:rsid w:val="00C82813"/>
    <w:rsid w:val="00C90262"/>
    <w:rsid w:val="00CB1E2B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236E-DA57-4E29-8998-C48F769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2018-01-31T18:04:00Z</dcterms:created>
  <dcterms:modified xsi:type="dcterms:W3CDTF">2022-05-18T17:15:00Z</dcterms:modified>
</cp:coreProperties>
</file>