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CE1307" w:rsidRDefault="00CE1307" w:rsidP="00CE130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013/2022</w:t>
      </w:r>
    </w:p>
    <w:p w:rsidR="00CE1307" w:rsidRDefault="00CE1307" w:rsidP="00CE130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008/2022</w:t>
      </w:r>
    </w:p>
    <w:p w:rsidR="00CE1307" w:rsidRDefault="00CE1307" w:rsidP="00CE1307">
      <w:pPr>
        <w:spacing w:after="0"/>
        <w:rPr>
          <w:rFonts w:ascii="Arial" w:eastAsia="Times New Roman" w:hAnsi="Arial"/>
          <w:sz w:val="24"/>
          <w:szCs w:val="24"/>
        </w:rPr>
      </w:pPr>
    </w:p>
    <w:p w:rsidR="00CE1307" w:rsidRDefault="00CE1307" w:rsidP="00CE130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CE1307" w:rsidRDefault="00CE1307" w:rsidP="00CE1307">
      <w:pPr>
        <w:spacing w:after="0"/>
        <w:rPr>
          <w:rFonts w:ascii="Arial" w:eastAsia="Times New Roman" w:hAnsi="Arial"/>
          <w:sz w:val="24"/>
          <w:szCs w:val="24"/>
        </w:rPr>
      </w:pPr>
    </w:p>
    <w:p w:rsidR="00CE1307" w:rsidRDefault="00CE1307" w:rsidP="00CE13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ACOMPANHAMENTO DE OBRAS PÚBLICAS</w:t>
      </w:r>
    </w:p>
    <w:p w:rsidR="00AB237E" w:rsidRDefault="00AB237E" w:rsidP="00AB237E">
      <w:pPr>
        <w:spacing w:after="0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AB237E" w:rsidRPr="0091294A" w:rsidRDefault="00AB237E" w:rsidP="00AB237E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>, estabelecida na</w:t>
      </w:r>
      <w:proofErr w:type="gramStart"/>
      <w:r w:rsidR="00E4173F" w:rsidRPr="0091294A">
        <w:rPr>
          <w:rFonts w:ascii="Arial" w:hAnsi="Arial" w:cs="Arial"/>
          <w:sz w:val="24"/>
          <w:szCs w:val="24"/>
        </w:rPr>
        <w:t xml:space="preserve"> ....</w:t>
      </w:r>
      <w:proofErr w:type="gramEnd"/>
      <w:r w:rsidR="00E4173F" w:rsidRPr="0091294A">
        <w:rPr>
          <w:rFonts w:ascii="Arial" w:hAnsi="Arial" w:cs="Arial"/>
          <w:sz w:val="24"/>
          <w:szCs w:val="24"/>
        </w:rPr>
        <w:t xml:space="preserve">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..................., 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3A12AF">
        <w:rPr>
          <w:rFonts w:ascii="Arial" w:hAnsi="Arial" w:cs="Arial"/>
          <w:sz w:val="24"/>
          <w:szCs w:val="24"/>
        </w:rPr>
        <w:t>2</w:t>
      </w:r>
      <w:r w:rsidR="00467DBB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proofErr w:type="spellStart"/>
      <w:r w:rsidRPr="00CD1791">
        <w:rPr>
          <w:rFonts w:ascii="Arial" w:hAnsi="Arial" w:cs="Arial"/>
          <w:b/>
        </w:rPr>
        <w:t>Obs</w:t>
      </w:r>
      <w:proofErr w:type="spellEnd"/>
      <w:r w:rsidRPr="00CD1791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CD1791">
        <w:rPr>
          <w:rFonts w:ascii="Arial" w:hAnsi="Arial" w:cs="Arial"/>
          <w:b/>
        </w:rPr>
        <w:t>pelo(</w:t>
      </w:r>
      <w:proofErr w:type="gramEnd"/>
      <w:r w:rsidRPr="00CD1791">
        <w:rPr>
          <w:rFonts w:ascii="Arial" w:hAnsi="Arial" w:cs="Arial"/>
          <w:b/>
        </w:rPr>
        <w:t>s) seu(s) representante(s) legal(</w:t>
      </w:r>
      <w:proofErr w:type="spellStart"/>
      <w:r w:rsidRPr="00CD1791">
        <w:rPr>
          <w:rFonts w:ascii="Arial" w:hAnsi="Arial" w:cs="Arial"/>
          <w:b/>
        </w:rPr>
        <w:t>is</w:t>
      </w:r>
      <w:proofErr w:type="spellEnd"/>
      <w:r w:rsidRPr="00CD1791">
        <w:rPr>
          <w:rFonts w:ascii="Arial" w:hAnsi="Arial" w:cs="Arial"/>
          <w:b/>
        </w:rPr>
        <w:t>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2E4059"/>
    <w:rsid w:val="003A12AF"/>
    <w:rsid w:val="003B7783"/>
    <w:rsid w:val="00407E57"/>
    <w:rsid w:val="00467DBB"/>
    <w:rsid w:val="00794CA7"/>
    <w:rsid w:val="00813A70"/>
    <w:rsid w:val="008B225C"/>
    <w:rsid w:val="009B48C8"/>
    <w:rsid w:val="00AB237E"/>
    <w:rsid w:val="00CE1307"/>
    <w:rsid w:val="00CE202A"/>
    <w:rsid w:val="00DA5BB1"/>
    <w:rsid w:val="00E34AE6"/>
    <w:rsid w:val="00E4173F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dcterms:created xsi:type="dcterms:W3CDTF">2017-06-28T14:34:00Z</dcterms:created>
  <dcterms:modified xsi:type="dcterms:W3CDTF">2022-01-25T16:27:00Z</dcterms:modified>
</cp:coreProperties>
</file>