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3F" w:rsidRPr="00CD1791" w:rsidRDefault="00E4173F" w:rsidP="00E4173F">
      <w:pPr>
        <w:jc w:val="center"/>
        <w:rPr>
          <w:rFonts w:ascii="Arial" w:hAnsi="Arial" w:cs="Arial"/>
          <w:b/>
          <w:sz w:val="28"/>
          <w:szCs w:val="28"/>
        </w:rPr>
      </w:pPr>
      <w:r w:rsidRPr="00CD1791">
        <w:rPr>
          <w:rFonts w:ascii="Arial" w:hAnsi="Arial" w:cs="Arial"/>
          <w:b/>
          <w:sz w:val="28"/>
          <w:szCs w:val="28"/>
        </w:rPr>
        <w:t>ANEXO V</w:t>
      </w:r>
      <w:r>
        <w:rPr>
          <w:rFonts w:ascii="Arial" w:hAnsi="Arial" w:cs="Arial"/>
          <w:b/>
          <w:sz w:val="28"/>
          <w:szCs w:val="28"/>
        </w:rPr>
        <w:t>I</w:t>
      </w:r>
    </w:p>
    <w:p w:rsidR="00424DEC" w:rsidRPr="008F0BA1" w:rsidRDefault="00424DEC" w:rsidP="00424DEC">
      <w:pPr>
        <w:spacing w:line="0" w:lineRule="atLeast"/>
        <w:ind w:left="142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DECLARAÇÃO DE CUMPRIMENTO AO INC. XXXIII DO ART. 7º DA C.F.</w:t>
      </w:r>
    </w:p>
    <w:p w:rsidR="00424DEC" w:rsidRDefault="00424DEC" w:rsidP="00424DEC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424DEC" w:rsidRDefault="00424DEC" w:rsidP="00424DEC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424DEC" w:rsidRDefault="00424DEC" w:rsidP="00424DEC">
      <w:pPr>
        <w:spacing w:after="0" w:line="360" w:lineRule="auto"/>
        <w:rPr>
          <w:rFonts w:ascii="Arial" w:eastAsia="Arial" w:hAnsi="Arial"/>
          <w:sz w:val="24"/>
          <w:szCs w:val="24"/>
        </w:rPr>
      </w:pPr>
    </w:p>
    <w:p w:rsidR="00243380" w:rsidRDefault="00243380" w:rsidP="00243380">
      <w:pPr>
        <w:spacing w:after="0"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Processo nº: 141/2022</w:t>
      </w:r>
    </w:p>
    <w:p w:rsidR="00243380" w:rsidRDefault="00243380" w:rsidP="00243380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Pregão Presencial nº. 091/2022 </w:t>
      </w:r>
    </w:p>
    <w:p w:rsidR="00243380" w:rsidRDefault="00243380" w:rsidP="00243380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Edital nº: 091/2022</w:t>
      </w:r>
    </w:p>
    <w:p w:rsidR="00243380" w:rsidRDefault="00243380" w:rsidP="00243380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Tipo: Menor Preço Global</w:t>
      </w:r>
    </w:p>
    <w:p w:rsidR="00243380" w:rsidRDefault="00243380" w:rsidP="00243380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243380" w:rsidRDefault="00243380" w:rsidP="00243380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RETIFICA DE MOTOR CUMMINS 4 CIL. CAMINHÃO FORD CARGO 1519 – PLACA DBS - 9110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CC19C6" w:rsidRDefault="00CC19C6" w:rsidP="00CC19C6">
      <w:pPr>
        <w:spacing w:after="0"/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424DEC" w:rsidRDefault="00424DEC" w:rsidP="00424DEC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424DEC" w:rsidRDefault="00424DEC" w:rsidP="00424DEC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424DEC" w:rsidRDefault="00424DEC" w:rsidP="00424DEC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424DEC" w:rsidRDefault="00424DEC" w:rsidP="00424DEC">
      <w:pPr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</w:t>
      </w:r>
      <w:r w:rsidR="00CC19C6">
        <w:rPr>
          <w:rFonts w:ascii="Arial" w:eastAsia="Arial" w:hAnsi="Arial"/>
          <w:sz w:val="24"/>
          <w:szCs w:val="24"/>
        </w:rPr>
        <w:t>2</w:t>
      </w:r>
      <w:r w:rsidR="00FB1824">
        <w:rPr>
          <w:rFonts w:ascii="Arial" w:eastAsia="Arial" w:hAnsi="Arial"/>
          <w:sz w:val="24"/>
          <w:szCs w:val="24"/>
        </w:rPr>
        <w:t>2</w:t>
      </w:r>
    </w:p>
    <w:p w:rsidR="00424DEC" w:rsidRPr="00F35DD3" w:rsidRDefault="00424DEC" w:rsidP="00424DEC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424DEC" w:rsidRDefault="00424DEC" w:rsidP="00424DEC">
      <w:pPr>
        <w:spacing w:after="0"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E34AE6" w:rsidRDefault="00424DEC" w:rsidP="00FB1824">
      <w:pPr>
        <w:spacing w:after="0" w:line="0" w:lineRule="atLeast"/>
        <w:ind w:left="60"/>
      </w:pPr>
      <w:r>
        <w:rPr>
          <w:rFonts w:ascii="Arial" w:eastAsia="Arial" w:hAnsi="Arial"/>
          <w:b/>
          <w:sz w:val="24"/>
          <w:szCs w:val="24"/>
        </w:rPr>
        <w:t>CPF:</w:t>
      </w:r>
    </w:p>
    <w:sectPr w:rsidR="00E34AE6" w:rsidSect="00A77C11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173F"/>
    <w:rsid w:val="00243380"/>
    <w:rsid w:val="00424DEC"/>
    <w:rsid w:val="00521308"/>
    <w:rsid w:val="008B225C"/>
    <w:rsid w:val="00A77C11"/>
    <w:rsid w:val="00CC19C6"/>
    <w:rsid w:val="00E34AE6"/>
    <w:rsid w:val="00E4173F"/>
    <w:rsid w:val="00EC2037"/>
    <w:rsid w:val="00FB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F6657-608C-43F9-8E4D-6F74BDF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832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16</cp:revision>
  <dcterms:created xsi:type="dcterms:W3CDTF">2017-06-28T14:34:00Z</dcterms:created>
  <dcterms:modified xsi:type="dcterms:W3CDTF">2022-10-04T16:27:00Z</dcterms:modified>
</cp:coreProperties>
</file>