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51A02" w:rsidRPr="009C4E77" w:rsidRDefault="00251A02" w:rsidP="00251A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MINUTA DE </w:t>
      </w:r>
      <w:r w:rsidRPr="009C4E77">
        <w:rPr>
          <w:rFonts w:ascii="Arial" w:hAnsi="Arial" w:cs="Arial"/>
          <w:b/>
          <w:u w:val="single"/>
        </w:rPr>
        <w:t xml:space="preserve">CONTRATO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PROCESSO 0</w:t>
      </w:r>
      <w:r w:rsidR="00440902">
        <w:rPr>
          <w:rFonts w:ascii="Arial" w:hAnsi="Arial" w:cs="Arial"/>
          <w:b/>
        </w:rPr>
        <w:t>28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CONCORRÊNCIA nº 00</w:t>
      </w:r>
      <w:r w:rsidR="003023BA">
        <w:rPr>
          <w:rFonts w:ascii="Arial" w:hAnsi="Arial" w:cs="Arial"/>
          <w:b/>
        </w:rPr>
        <w:t>1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nº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Centro,  doravante denominado </w:t>
      </w:r>
      <w:r w:rsidRPr="009C4E77">
        <w:rPr>
          <w:rFonts w:ascii="Arial" w:hAnsi="Arial" w:cs="Arial"/>
          <w:b/>
        </w:rPr>
        <w:t>LOCADOR</w:t>
      </w:r>
      <w:r w:rsidRPr="009C4E77">
        <w:rPr>
          <w:rFonts w:ascii="Arial" w:hAnsi="Arial" w:cs="Arial"/>
        </w:rPr>
        <w:t xml:space="preserve"> e de outro lado</w:t>
      </w:r>
      <w:r w:rsidRPr="000C7F33">
        <w:rPr>
          <w:rFonts w:ascii="Arial" w:hAnsi="Arial" w:cs="Arial"/>
        </w:rPr>
        <w:t>, _________________________</w:t>
      </w:r>
      <w:r w:rsidRPr="009C4E77">
        <w:rPr>
          <w:rFonts w:ascii="Arial" w:hAnsi="Arial" w:cs="Arial"/>
        </w:rPr>
        <w:t>, inscrita no CPF</w:t>
      </w:r>
      <w:r w:rsidR="003023BA">
        <w:rPr>
          <w:rFonts w:ascii="Arial" w:hAnsi="Arial" w:cs="Arial"/>
        </w:rPr>
        <w:t>/CNPJ</w:t>
      </w:r>
      <w:r w:rsidRPr="009C4E77">
        <w:rPr>
          <w:rFonts w:ascii="Arial" w:hAnsi="Arial" w:cs="Arial"/>
        </w:rPr>
        <w:t xml:space="preserve"> sob o n° </w:t>
      </w:r>
      <w:r w:rsidR="003023BA">
        <w:rPr>
          <w:rFonts w:ascii="Arial" w:hAnsi="Arial" w:cs="Arial"/>
        </w:rPr>
        <w:t>______________</w:t>
      </w:r>
      <w:r w:rsidRPr="009C4E77">
        <w:rPr>
          <w:rFonts w:ascii="Arial" w:hAnsi="Arial" w:cs="Arial"/>
        </w:rPr>
        <w:t xml:space="preserve">, com residência na </w:t>
      </w:r>
      <w:r>
        <w:rPr>
          <w:rFonts w:ascii="Arial" w:hAnsi="Arial" w:cs="Arial"/>
        </w:rPr>
        <w:t>________________</w:t>
      </w:r>
      <w:r w:rsidRPr="009C4E7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______ – ______________</w:t>
      </w:r>
      <w:r w:rsidRPr="009C4E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</w:t>
      </w:r>
      <w:r w:rsidRPr="009C4E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___________, estado de ___________</w:t>
      </w:r>
      <w:r w:rsidRPr="009C4E77">
        <w:rPr>
          <w:rFonts w:ascii="Arial" w:hAnsi="Arial" w:cs="Arial"/>
        </w:rPr>
        <w:t xml:space="preserve">, denominado </w:t>
      </w:r>
      <w:r w:rsidRPr="009C4E77">
        <w:rPr>
          <w:rFonts w:ascii="Arial" w:hAnsi="Arial" w:cs="Arial"/>
          <w:b/>
        </w:rPr>
        <w:t>LOCATARIO</w:t>
      </w:r>
      <w:r w:rsidRPr="009C4E77">
        <w:rPr>
          <w:rFonts w:ascii="Arial" w:hAnsi="Arial" w:cs="Arial"/>
        </w:rPr>
        <w:t>, têm entre si justo e contratado o presente Termo Contratual mediante as cláusulas e condições abaixo:-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1ª: OBJETO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1.1. </w:t>
      </w:r>
      <w:r w:rsidRPr="009E0AA6">
        <w:rPr>
          <w:rFonts w:ascii="Arial" w:hAnsi="Arial" w:cs="Arial"/>
        </w:rPr>
        <w:t>Constitui objeto deste contrato a locação d</w:t>
      </w:r>
      <w:r>
        <w:rPr>
          <w:rFonts w:ascii="Arial" w:hAnsi="Arial" w:cs="Arial"/>
        </w:rPr>
        <w:t>e</w:t>
      </w:r>
      <w:r w:rsidRPr="009E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01(um) imóvel, localizado na _________________ d</w:t>
      </w:r>
      <w:r w:rsidRPr="009E0AA6">
        <w:rPr>
          <w:rFonts w:ascii="Arial" w:hAnsi="Arial" w:cs="Arial"/>
        </w:rPr>
        <w:t>este município, para exploração no ramo de bar/lanchonete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2ª: REGIME DE EXECUÇÃO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2.1. A locação destina-se a utilização de bar/</w:t>
      </w:r>
      <w:proofErr w:type="gramStart"/>
      <w:r w:rsidRPr="009C4E77">
        <w:rPr>
          <w:rFonts w:ascii="Arial" w:hAnsi="Arial" w:cs="Arial"/>
        </w:rPr>
        <w:t>lanchonete .</w:t>
      </w:r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2.2. A locatário não poderá alienar nem locar a terceiros o referido imóvel.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2.3. O referido imóvel não poderá ser dado em garantia de financiamento, empréstimo nem qualquer outro tipo de transação financeira.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3ª: PRAZO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3.1. O presente contrato tem prazo de vigência determinado de </w:t>
      </w:r>
      <w:r>
        <w:rPr>
          <w:rFonts w:ascii="Arial" w:hAnsi="Arial" w:cs="Arial"/>
        </w:rPr>
        <w:t>12</w:t>
      </w:r>
      <w:r w:rsidRPr="009C4E77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9C4E77">
        <w:rPr>
          <w:rFonts w:ascii="Arial" w:hAnsi="Arial" w:cs="Arial"/>
        </w:rPr>
        <w:t>) meses contados da assinatura, podendo ser prorrogado por igual período e por acordo entre as partes, respeitado o disposto no inciso II do artigo 57 e parágrafo 2º do artigo 58, ambos da Lei Federal n. 8.666/93.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4ª: PREÇO E PAGAMENTO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4.1. O LOCATARIO pagará ao LOCADOR, a importância mensal de R$ 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</w:t>
      </w:r>
      <w:r w:rsidRPr="009C4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mensais</w:t>
      </w:r>
      <w:r w:rsidRPr="009C4E77">
        <w:rPr>
          <w:rFonts w:ascii="Arial" w:hAnsi="Arial" w:cs="Arial"/>
        </w:rPr>
        <w:t>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4.4. O preço proposto pelo contratado será reajustado anualmente pelo IPGM.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 xml:space="preserve">4.5. Os pagamentos serão </w:t>
      </w:r>
      <w:r>
        <w:rPr>
          <w:rFonts w:ascii="Arial" w:hAnsi="Arial" w:cs="Arial"/>
        </w:rPr>
        <w:t>efetuados</w:t>
      </w:r>
      <w:r w:rsidRPr="009C4E77">
        <w:rPr>
          <w:rFonts w:ascii="Arial" w:hAnsi="Arial" w:cs="Arial"/>
        </w:rPr>
        <w:t xml:space="preserve"> na tesouraria municipal.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 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5ª: LICITAÇÃO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5.1. A presente contratação faz-se através de procedimento licitatório, na modalidade Concorrência nº 00</w:t>
      </w:r>
      <w:r w:rsidR="003023BA">
        <w:rPr>
          <w:rFonts w:ascii="Arial" w:hAnsi="Arial" w:cs="Arial"/>
        </w:rPr>
        <w:t>1</w:t>
      </w:r>
      <w:r w:rsidRPr="009C4E77">
        <w:rPr>
          <w:rFonts w:ascii="Arial" w:hAnsi="Arial" w:cs="Arial"/>
        </w:rPr>
        <w:t>/20</w:t>
      </w:r>
      <w:r w:rsidR="003023BA">
        <w:rPr>
          <w:rFonts w:ascii="Arial" w:hAnsi="Arial" w:cs="Arial"/>
        </w:rPr>
        <w:t>2</w:t>
      </w:r>
      <w:r w:rsidR="00440902">
        <w:rPr>
          <w:rFonts w:ascii="Arial" w:hAnsi="Arial" w:cs="Arial"/>
        </w:rPr>
        <w:t>1</w:t>
      </w:r>
      <w:r w:rsidRPr="009C4E77">
        <w:rPr>
          <w:rFonts w:ascii="Arial" w:hAnsi="Arial" w:cs="Arial"/>
        </w:rPr>
        <w:t>, com obediência aos termos do edital vinculante e Lei Federal nº 8.666/93 e suas alteração.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6ª: RECURSOS ORÇAMENTÁRIOS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6.1. As despesas decorrentes deste contrato correrão por conta de dotações próprias do orçamento vigente.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7ª: OBRIGAÇÕES E RESPONSABILIDADES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7.1. O Locatário obriga-se a: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pagar as despesas decorrente de consumo de energia, água e gás;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reparar, refazer, remover, corrigir ou substituir às suas expensas, total ou parcialmente, o objeto deste contrato, quando se verificarem defeitos, incorreções e má qualidade na manutenção do imóvel, a critério da administração municipal e nos mesmos padrões constantes em memorial anexo ao edital;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executar eventuais serviços não constantes do contrato, porém inerentes ao todo, sempre com prévia aprovação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atender solicitações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f) pagamento de tributos, tarifas, emolumentos e despesas decorrentes da formalização e execução deste contrato, inclusive as decorrentes de encargos trabalhista;</w:t>
      </w:r>
    </w:p>
    <w:p w:rsidR="00440902" w:rsidRPr="009E0AA6" w:rsidRDefault="00440902" w:rsidP="004409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440902">
        <w:rPr>
          <w:rFonts w:ascii="Arial" w:hAnsi="Arial" w:cs="Arial"/>
        </w:rPr>
        <w:t>realizar a manutenção diária dos quiosques e banheiro do parque, mantendo-os em boas condições de higiene e uso dos frequentadores;</w:t>
      </w:r>
    </w:p>
    <w:p w:rsidR="00251A02" w:rsidRPr="009C4E77" w:rsidRDefault="004409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1A02" w:rsidRPr="009C4E77">
        <w:rPr>
          <w:rFonts w:ascii="Arial" w:hAnsi="Arial" w:cs="Arial"/>
        </w:rPr>
        <w:t>) iniciar as atividades somente após ter constituído pessoa jurídica no ramo de atividade ao qual se propõe a referida locação;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7.2. São responsabilidades única e exclusiva da LOCATARIO: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os danos causados diretamente ao LOCADOR ou a terceiros, por sua culpa ou dolo;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a idoneidade e comportamento de seus empregados, prepostos ou subordinados;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o pagamento de todas as despesas necessárias à locação.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7.3. O LOCADOR não se responsabilizará pelos: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ônus, direitos e obrigações vinculados à legislação tributária e trabalhista decorrentes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b) compromissos assumidos pelo locatário perante terceiros, ainda que vinculados à execução deste contrato;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danos causados a terceiros pelo locatário, por seu preposto, parceiros ou empregados, advindos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7.4. Será de responsabilidade exclusiva da administração, realizar vistorias no imóvel periodicamente ou sempre que julgar necessário.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8ª – RESCISÃO CONTRATUAL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8.2. O LOCADOR poderá rescindir unilateralmente o presente contrato, a qualquer tempo, inclusive antecipada e independentemente de notificação, quando verificada a inadimplência do LOCATÁRIO no que tange aos pagamentos e obrigações pactuados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9C4E77">
          <w:rPr>
            <w:rFonts w:ascii="Arial" w:hAnsi="Arial" w:cs="Arial"/>
          </w:rPr>
          <w:t>77 a</w:t>
        </w:r>
      </w:smartTag>
      <w:r w:rsidRPr="009C4E77">
        <w:rPr>
          <w:rFonts w:ascii="Arial" w:hAnsi="Arial" w:cs="Arial"/>
        </w:rPr>
        <w:t xml:space="preserve"> 80 da Lei Federal nº 8.666/93, sem que caiba ao LOCATÁRIO indenizações de qualquer espécie e sem prejuízo de aplicação das demais sanções.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9ª – SANÇÕES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a) pelo atraso no cumprimento obrigações fixadas neste contrato: até 10 (dez) dias, multa no valor equivalente a 10% do valor do contrato e a partir </w:t>
      </w:r>
      <w:proofErr w:type="gramStart"/>
      <w:r w:rsidRPr="009C4E77">
        <w:rPr>
          <w:rFonts w:ascii="Arial" w:hAnsi="Arial" w:cs="Arial"/>
        </w:rPr>
        <w:t>daí  mais</w:t>
      </w:r>
      <w:proofErr w:type="gramEnd"/>
      <w:r w:rsidRPr="009C4E77">
        <w:rPr>
          <w:rFonts w:ascii="Arial" w:hAnsi="Arial" w:cs="Arial"/>
        </w:rPr>
        <w:t xml:space="preserve"> 1% (um por cento) por dia de atraso;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advertência;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devolução do imóvel ao locador.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9.2. O LOCATÁRIO perderá as benfeitorias úteis e necessárias sobre o imóvel edificadas, em favor do patrimônio público municipal, sem direito </w:t>
      </w:r>
      <w:proofErr w:type="gramStart"/>
      <w:r w:rsidRPr="009C4E77">
        <w:rPr>
          <w:rFonts w:ascii="Arial" w:hAnsi="Arial" w:cs="Arial"/>
        </w:rPr>
        <w:t>à</w:t>
      </w:r>
      <w:proofErr w:type="gramEnd"/>
      <w:r w:rsidRPr="009C4E7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altere o ramo de atividade sem autorização expressa da prefeitura;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exerça além da atividade a que propôs outras atividades diversas, bem como permita que terceiros realizem atividades no mesmo local;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exerça atividade que ofereça perigo à saúde ou que polua o ar e mananciais;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d) loque ou empreste, no todo ou em parte, o imóvel sem o prévio consentimento escrito do poder público.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9.3. A aplicação das sanções descritas na cláusula 9.1 não impede a imediata rescisão contratual.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10 – FORO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  <w:b/>
        </w:rPr>
        <w:t>CLÁUSULA 11 – DISPOSIÇÃO GERAL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11.1. Além das cláusulas contratuais deste termo, os contratantes declaram conhecerem e sujeitarem-se às normas do edital de licitação e da Lei Federal nº 8.666/93 e suas posteriores alterações, especialmente aos casos de rescisão administrativa previstos em seus artigos 77 e 78.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Onda Verde/SP, </w:t>
      </w:r>
      <w:r>
        <w:rPr>
          <w:rFonts w:ascii="Arial" w:hAnsi="Arial" w:cs="Arial"/>
        </w:rPr>
        <w:t>_____/_________________/ 20</w:t>
      </w:r>
      <w:r w:rsidR="003023BA">
        <w:rPr>
          <w:rFonts w:ascii="Arial" w:hAnsi="Arial" w:cs="Arial"/>
        </w:rPr>
        <w:t>2</w:t>
      </w:r>
      <w:r w:rsidR="00E444D7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Locador</w:t>
      </w:r>
      <w:r w:rsidRPr="009C4E7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</w:t>
      </w:r>
      <w:r w:rsidRPr="009C4E77">
        <w:rPr>
          <w:rFonts w:ascii="Arial" w:hAnsi="Arial" w:cs="Arial"/>
        </w:rPr>
        <w:t>_____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MUNICÍPOIO DE ONDA VERDE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Locatário</w:t>
      </w:r>
      <w:r w:rsidRPr="009C4E77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</w:t>
      </w:r>
      <w:r w:rsidRPr="009C4E77">
        <w:rPr>
          <w:rFonts w:ascii="Arial" w:hAnsi="Arial" w:cs="Arial"/>
        </w:rPr>
        <w:t>___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Testemunhas: 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___                 </w:t>
      </w:r>
      <w:r>
        <w:rPr>
          <w:rFonts w:ascii="Arial" w:hAnsi="Arial" w:cs="Arial"/>
        </w:rPr>
        <w:t>_____</w:t>
      </w:r>
      <w:r w:rsidRPr="009C4E77">
        <w:rPr>
          <w:rFonts w:ascii="Arial" w:hAnsi="Arial" w:cs="Arial"/>
        </w:rPr>
        <w:t>________________________</w:t>
      </w:r>
    </w:p>
    <w:p w:rsidR="00251A02" w:rsidRDefault="00251A02" w:rsidP="00251A02"/>
    <w:p w:rsidR="002C427D" w:rsidRDefault="002C427D"/>
    <w:sectPr w:rsidR="002C427D" w:rsidSect="00866732"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251A02"/>
    <w:rsid w:val="002C427D"/>
    <w:rsid w:val="003023BA"/>
    <w:rsid w:val="00440902"/>
    <w:rsid w:val="00566361"/>
    <w:rsid w:val="00B65ADD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D6B12-F924-43D8-A9A7-6132FDA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1242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7</cp:revision>
  <dcterms:created xsi:type="dcterms:W3CDTF">2018-08-13T18:51:00Z</dcterms:created>
  <dcterms:modified xsi:type="dcterms:W3CDTF">2021-02-18T13:28:00Z</dcterms:modified>
</cp:coreProperties>
</file>