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3D6F89">
        <w:rPr>
          <w:rFonts w:ascii="Arial" w:hAnsi="Arial" w:cs="Arial"/>
          <w:b/>
          <w:szCs w:val="24"/>
        </w:rPr>
        <w:t>0</w:t>
      </w:r>
      <w:r w:rsidR="004812FA">
        <w:rPr>
          <w:rFonts w:ascii="Arial" w:hAnsi="Arial" w:cs="Arial"/>
          <w:b/>
          <w:szCs w:val="24"/>
        </w:rPr>
        <w:t>88</w:t>
      </w:r>
      <w:r w:rsidR="003D6F89">
        <w:rPr>
          <w:rFonts w:ascii="Arial" w:hAnsi="Arial" w:cs="Arial"/>
          <w:b/>
          <w:szCs w:val="24"/>
        </w:rPr>
        <w:t>/2022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4812FA">
        <w:rPr>
          <w:rFonts w:ascii="Arial" w:hAnsi="Arial" w:cs="Arial"/>
          <w:b/>
          <w:color w:val="0000FF"/>
          <w:szCs w:val="24"/>
        </w:rPr>
        <w:t>3</w:t>
      </w:r>
      <w:r w:rsidR="003D6F89">
        <w:rPr>
          <w:rFonts w:ascii="Arial" w:hAnsi="Arial" w:cs="Arial"/>
          <w:b/>
          <w:color w:val="0000FF"/>
          <w:szCs w:val="24"/>
        </w:rPr>
        <w:t>/2022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78778D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Pr="00D00EE7">
        <w:rPr>
          <w:rFonts w:ascii="Arial" w:hAnsi="Arial" w:cs="Arial"/>
          <w:b/>
          <w:color w:val="000000"/>
        </w:rPr>
        <w:t xml:space="preserve">a </w:t>
      </w:r>
      <w:r w:rsidR="004812FA">
        <w:rPr>
          <w:rFonts w:ascii="Arial" w:hAnsi="Arial" w:cs="Arial"/>
          <w:b/>
          <w:color w:val="000000"/>
        </w:rPr>
        <w:t>execução da construção de uma escola de educação infantil no Loteamento Viva Mais Onda Verde</w:t>
      </w:r>
      <w:r w:rsidRPr="0078778D">
        <w:rPr>
          <w:rFonts w:ascii="Arial" w:hAnsi="Arial" w:cs="Arial"/>
          <w:b/>
        </w:rPr>
        <w:t>,</w:t>
      </w:r>
      <w:r w:rsidRPr="00D00EE7">
        <w:rPr>
          <w:rFonts w:ascii="Arial" w:hAnsi="Arial" w:cs="Arial"/>
        </w:rPr>
        <w:t xml:space="preserve"> </w:t>
      </w:r>
      <w:r w:rsidRPr="0078778D">
        <w:rPr>
          <w:rFonts w:ascii="Arial" w:hAnsi="Arial" w:cs="Arial"/>
          <w:b/>
        </w:rPr>
        <w:t xml:space="preserve">pelo regime de empreitada por preço global, com fornecimento de mão-de-obra, </w:t>
      </w:r>
      <w:r w:rsidR="003F20C3" w:rsidRPr="0078778D">
        <w:rPr>
          <w:rFonts w:ascii="Arial" w:hAnsi="Arial" w:cs="Arial"/>
          <w:b/>
        </w:rPr>
        <w:t xml:space="preserve">materiais, </w:t>
      </w:r>
      <w:r w:rsidRPr="0078778D">
        <w:rPr>
          <w:rFonts w:ascii="Arial" w:hAnsi="Arial" w:cs="Arial"/>
          <w:b/>
        </w:rPr>
        <w:t xml:space="preserve">e equipamentos necessários, em conformidade com os anexos que integram o Edital da T.P. </w:t>
      </w:r>
      <w:r w:rsidR="003F20C3" w:rsidRPr="0078778D">
        <w:rPr>
          <w:rFonts w:ascii="Arial" w:hAnsi="Arial" w:cs="Arial"/>
          <w:b/>
        </w:rPr>
        <w:t>0</w:t>
      </w:r>
      <w:r w:rsidRPr="0078778D">
        <w:rPr>
          <w:rFonts w:ascii="Arial" w:hAnsi="Arial" w:cs="Arial"/>
          <w:b/>
        </w:rPr>
        <w:t>0</w:t>
      </w:r>
      <w:r w:rsidR="004812FA">
        <w:rPr>
          <w:rFonts w:ascii="Arial" w:hAnsi="Arial" w:cs="Arial"/>
          <w:b/>
        </w:rPr>
        <w:t>3</w:t>
      </w:r>
      <w:r w:rsidRPr="0078778D">
        <w:rPr>
          <w:rFonts w:ascii="Arial" w:hAnsi="Arial" w:cs="Arial"/>
          <w:b/>
        </w:rPr>
        <w:t>/20</w:t>
      </w:r>
      <w:r w:rsidR="00645FB7" w:rsidRPr="0078778D">
        <w:rPr>
          <w:rFonts w:ascii="Arial" w:hAnsi="Arial" w:cs="Arial"/>
          <w:b/>
        </w:rPr>
        <w:t>2</w:t>
      </w:r>
      <w:r w:rsidR="003D6F89" w:rsidRPr="0078778D">
        <w:rPr>
          <w:rFonts w:ascii="Arial" w:hAnsi="Arial" w:cs="Arial"/>
          <w:b/>
        </w:rPr>
        <w:t>2</w:t>
      </w:r>
      <w:r w:rsidRPr="0078778D">
        <w:rPr>
          <w:rFonts w:ascii="Arial" w:hAnsi="Arial" w:cs="Arial"/>
          <w:b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78778D">
        <w:rPr>
          <w:rFonts w:ascii="Arial" w:hAnsi="Arial" w:cs="Arial"/>
          <w:b/>
          <w:color w:val="0000FF"/>
        </w:rPr>
        <w:t>12</w:t>
      </w:r>
      <w:r w:rsidRPr="00D00EE7">
        <w:rPr>
          <w:rFonts w:ascii="Arial" w:hAnsi="Arial" w:cs="Arial"/>
          <w:b/>
          <w:color w:val="0000FF"/>
        </w:rPr>
        <w:t>(</w:t>
      </w:r>
      <w:r w:rsidR="0078778D">
        <w:rPr>
          <w:rFonts w:ascii="Arial" w:hAnsi="Arial" w:cs="Arial"/>
          <w:b/>
          <w:color w:val="0000FF"/>
        </w:rPr>
        <w:t>doze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>, com início a partir do recebimento da O.I.S. (ordem de início dos serviços) emitido pelo Departamento de Engenharia</w:t>
      </w:r>
      <w:r w:rsidR="0078778D">
        <w:rPr>
          <w:rFonts w:ascii="Arial" w:hAnsi="Arial" w:cs="Arial"/>
        </w:rPr>
        <w:t xml:space="preserve"> em _____/______/2022</w:t>
      </w:r>
      <w:r w:rsidRPr="00D00EE7">
        <w:rPr>
          <w:rFonts w:ascii="Arial" w:hAnsi="Arial" w:cs="Arial"/>
        </w:rPr>
        <w:t xml:space="preserve"> e término em </w:t>
      </w:r>
      <w:r w:rsidR="0078778D">
        <w:rPr>
          <w:rFonts w:ascii="Arial" w:hAnsi="Arial" w:cs="Arial"/>
          <w:color w:val="0000FF"/>
        </w:rPr>
        <w:t>____/_______/2023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Pr="00D00EE7">
        <w:rPr>
          <w:rFonts w:ascii="Arial" w:hAnsi="Arial" w:cs="Arial"/>
          <w:color w:val="0000FF"/>
        </w:rPr>
        <w:t>e</w:t>
      </w:r>
      <w:r w:rsidR="003D6F89">
        <w:rPr>
          <w:rFonts w:ascii="Arial" w:hAnsi="Arial" w:cs="Arial"/>
          <w:color w:val="0000FF"/>
        </w:rPr>
        <w:t xml:space="preserve"> liberação dos recursos junto ao Órgão Concessor 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4812FA">
        <w:rPr>
          <w:rFonts w:ascii="Arial" w:hAnsi="Arial" w:cs="Arial"/>
          <w:color w:val="0000FF"/>
        </w:rPr>
        <w:t xml:space="preserve">02.16 – Educação </w:t>
      </w:r>
      <w:r w:rsidRPr="00D00EE7">
        <w:rPr>
          <w:rFonts w:ascii="Arial" w:hAnsi="Arial" w:cs="Arial"/>
          <w:color w:val="0000FF"/>
        </w:rPr>
        <w:t xml:space="preserve">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4812FA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4812FA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D6F89">
        <w:rPr>
          <w:rFonts w:ascii="Arial" w:hAnsi="Arial" w:cs="Arial"/>
          <w:szCs w:val="24"/>
        </w:rPr>
        <w:t>2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Pr="00D00EE7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4812FA">
        <w:rPr>
          <w:rFonts w:ascii="Arial" w:hAnsi="Arial" w:cs="Arial"/>
          <w:b/>
        </w:rPr>
        <w:t>3</w:t>
      </w:r>
      <w:r w:rsidR="003D6F89">
        <w:rPr>
          <w:rFonts w:ascii="Arial" w:hAnsi="Arial" w:cs="Arial"/>
          <w:b/>
        </w:rPr>
        <w:t>/2022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2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4812FA">
        <w:rPr>
          <w:rFonts w:ascii="Arial" w:hAnsi="Arial" w:cs="Arial"/>
        </w:rPr>
        <w:t>CONSTRUÇÃO DE 01 (UMA) ESCOLA DE EDUCAÇÃO INFANTIL.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no </w:t>
      </w:r>
      <w:r w:rsidR="00D00EE7">
        <w:rPr>
          <w:rFonts w:ascii="Arial" w:hAnsi="Arial" w:cs="Arial"/>
          <w:b/>
        </w:rPr>
        <w:t>Diário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</w:t>
      </w:r>
      <w:r w:rsidRPr="00D00EE7">
        <w:rPr>
          <w:rFonts w:ascii="Arial" w:hAnsi="Arial" w:cs="Arial"/>
          <w:b/>
        </w:rPr>
        <w:t>artigo 90 da Lei Complementar Estadual n° 709,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4812FA"/>
    <w:rsid w:val="00645FB7"/>
    <w:rsid w:val="0078778D"/>
    <w:rsid w:val="007D5CD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7C05-E4F1-4595-A3C8-1CC6C475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1764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2018-10-25T12:19:00Z</dcterms:created>
  <dcterms:modified xsi:type="dcterms:W3CDTF">2022-05-30T19:19:00Z</dcterms:modified>
</cp:coreProperties>
</file>